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C3A9" w14:textId="5EE8D895" w:rsidR="00525AD1" w:rsidRPr="00525AD1" w:rsidRDefault="00525AD1" w:rsidP="00EC19EE">
      <w:pPr>
        <w:ind w:firstLine="709"/>
        <w:jc w:val="right"/>
        <w:rPr>
          <w:rFonts w:eastAsia="Times New Roman"/>
          <w:lang w:eastAsia="en-US"/>
        </w:rPr>
      </w:pPr>
      <w:r w:rsidRPr="00525AD1">
        <w:rPr>
          <w:rFonts w:eastAsia="Times New Roman"/>
          <w:lang w:eastAsia="en-US"/>
        </w:rPr>
        <w:t xml:space="preserve">Приложение </w:t>
      </w:r>
      <w:r w:rsidR="00BC7318">
        <w:rPr>
          <w:rFonts w:eastAsia="Times New Roman"/>
          <w:lang w:eastAsia="en-US"/>
        </w:rPr>
        <w:t>2</w:t>
      </w:r>
    </w:p>
    <w:p w14:paraId="2C6712C5" w14:textId="77777777" w:rsidR="00525AD1" w:rsidRPr="00525AD1" w:rsidRDefault="00525AD1" w:rsidP="00525AD1">
      <w:pPr>
        <w:ind w:firstLine="709"/>
        <w:jc w:val="right"/>
        <w:rPr>
          <w:rFonts w:eastAsia="Times New Roman"/>
          <w:lang w:eastAsia="en-US"/>
        </w:rPr>
      </w:pPr>
    </w:p>
    <w:p w14:paraId="0947EA75" w14:textId="77777777" w:rsidR="00525AD1" w:rsidRPr="00EC19EE" w:rsidRDefault="00525AD1" w:rsidP="00EC19EE">
      <w:pPr>
        <w:suppressAutoHyphens/>
        <w:jc w:val="center"/>
        <w:rPr>
          <w:rFonts w:eastAsia="Times New Roman"/>
          <w:b/>
          <w:color w:val="000000"/>
          <w:lang w:eastAsia="zh-CN"/>
        </w:rPr>
      </w:pPr>
      <w:r w:rsidRPr="00525AD1">
        <w:rPr>
          <w:rFonts w:eastAsia="Times New Roman"/>
          <w:b/>
          <w:color w:val="000000"/>
          <w:lang w:eastAsia="zh-CN"/>
        </w:rPr>
        <w:t>Оценочный лист разработки проекта и изготовления изделия</w:t>
      </w:r>
    </w:p>
    <w:p w14:paraId="26FA4AA5" w14:textId="77777777" w:rsidR="00525AD1" w:rsidRPr="00525AD1" w:rsidRDefault="00525AD1" w:rsidP="00EC19EE">
      <w:pPr>
        <w:suppressAutoHyphens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Номинация____________________________________________________________________</w:t>
      </w:r>
    </w:p>
    <w:p w14:paraId="6B0E61FF" w14:textId="77777777" w:rsidR="00525AD1" w:rsidRPr="00525AD1" w:rsidRDefault="00EC19EE" w:rsidP="00EC19EE">
      <w:pPr>
        <w:suppressAutoHyphens/>
        <w:outlineLvl w:val="2"/>
        <w:rPr>
          <w:rFonts w:eastAsia="Times New Roman"/>
          <w:color w:val="00000A"/>
          <w:lang w:eastAsia="ar-SA"/>
        </w:rPr>
      </w:pPr>
      <w:r>
        <w:rPr>
          <w:rFonts w:eastAsia="Times New Roman"/>
          <w:color w:val="00000A"/>
          <w:lang w:eastAsia="ar-SA"/>
        </w:rPr>
        <w:t xml:space="preserve">ОУ № </w:t>
      </w:r>
      <w:r w:rsidR="00525AD1" w:rsidRPr="00525AD1">
        <w:rPr>
          <w:rFonts w:eastAsia="Times New Roman"/>
          <w:color w:val="00000A"/>
          <w:lang w:eastAsia="ar-SA"/>
        </w:rPr>
        <w:t>______________________________________________</w:t>
      </w:r>
    </w:p>
    <w:p w14:paraId="21D26D79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</w:p>
    <w:tbl>
      <w:tblPr>
        <w:tblW w:w="10348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567"/>
        <w:gridCol w:w="7268"/>
        <w:gridCol w:w="1560"/>
        <w:gridCol w:w="953"/>
      </w:tblGrid>
      <w:tr w:rsidR="00525AD1" w:rsidRPr="00525AD1" w14:paraId="10B28EBE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7BEC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№ п/п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D2B8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Критерии оценки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A959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Оценочные баллы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8044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Баллы</w:t>
            </w:r>
          </w:p>
        </w:tc>
      </w:tr>
      <w:tr w:rsidR="00525AD1" w:rsidRPr="00525AD1" w14:paraId="08948879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C0ED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1CE2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Актуальность разработки, обоснование проблемы;</w:t>
            </w:r>
          </w:p>
          <w:p w14:paraId="132913AC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формулировка темы, цели и задач проекта.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73D8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EE73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08064449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4381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7285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Оригинальность предложенных идей, новизна.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3D2B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8731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02279B2F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640E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E7D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Качество продукта проектной деятельности (внешний вид, эстетическое оформление).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7F8F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7C19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781AD5F4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1438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8062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Дизайнерское решение (сочетание конструкции, цвета, композиции, формы; гармония).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30DB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01C6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1AAC3096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EE75B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4F52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Разработка технологического процесса (качество эскизов, схем, чертежей, выкроек, технологических карт).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DEA6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4253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05F3BE64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BA70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53A0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Разнообразие, оригинальность в техниках исполнения. Трудоемкость изготовления.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DB0C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E7F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07FB8531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A40B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3028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Практическая значимость.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599A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884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535A8AAB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55FB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6C55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Качество презентации.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ACCE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2FF4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47307369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9298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AE34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Оформление и содержание пояснительной записки.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EAB1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4E10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5331B484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5472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4FF7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Защита проекта. Точность, ясность и лаконичность изложения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7332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569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7FE8D369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0EB6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1F08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Глубина владения материалом. Культура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313F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8B2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7386606C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5FAD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457D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Самооценка, ответы на вопросы.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BDDA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2E55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179CCC05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FEA8" w14:textId="77777777" w:rsidR="00525AD1" w:rsidRPr="00525AD1" w:rsidRDefault="00525AD1" w:rsidP="00525AD1">
            <w:pPr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2A67" w14:textId="77777777" w:rsidR="00525AD1" w:rsidRPr="00525AD1" w:rsidRDefault="00525AD1" w:rsidP="00525AD1">
            <w:pPr>
              <w:suppressAutoHyphens/>
              <w:rPr>
                <w:rFonts w:eastAsia="Times New Roman"/>
                <w:color w:val="000000"/>
                <w:lang w:eastAsia="zh-CN"/>
              </w:rPr>
            </w:pPr>
            <w:r w:rsidRPr="00525AD1">
              <w:rPr>
                <w:rFonts w:eastAsia="Times New Roman"/>
                <w:b/>
                <w:color w:val="000000"/>
                <w:lang w:eastAsia="zh-CN"/>
              </w:rPr>
              <w:t>Штрафные баллы</w:t>
            </w:r>
            <w:r w:rsidRPr="00525AD1">
              <w:rPr>
                <w:rFonts w:eastAsia="Times New Roman"/>
                <w:color w:val="000000"/>
                <w:lang w:eastAsia="zh-CN"/>
              </w:rPr>
              <w:t xml:space="preserve"> (отсутствие презентации, несоответствие требованиям оформления пояснительной записки, нарушение временного регламента).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942D" w14:textId="77777777" w:rsidR="00525AD1" w:rsidRPr="00525AD1" w:rsidRDefault="00525AD1" w:rsidP="00525AD1">
            <w:pPr>
              <w:tabs>
                <w:tab w:val="left" w:pos="570"/>
                <w:tab w:val="center" w:pos="672"/>
              </w:tabs>
              <w:suppressAutoHyphens/>
              <w:jc w:val="center"/>
              <w:rPr>
                <w:rFonts w:eastAsia="Times New Roman"/>
                <w:i/>
                <w:lang w:eastAsia="zh-CN"/>
              </w:rPr>
            </w:pPr>
            <w:r w:rsidRPr="00525AD1">
              <w:rPr>
                <w:rFonts w:eastAsia="Times New Roman"/>
                <w:i/>
                <w:lang w:eastAsia="zh-CN"/>
              </w:rPr>
              <w:t>от 0 до 6</w:t>
            </w:r>
          </w:p>
          <w:p w14:paraId="70F34542" w14:textId="77777777" w:rsidR="00525AD1" w:rsidRPr="00525AD1" w:rsidRDefault="00525AD1" w:rsidP="00525AD1">
            <w:pPr>
              <w:tabs>
                <w:tab w:val="left" w:pos="570"/>
                <w:tab w:val="center" w:pos="672"/>
              </w:tabs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525AD1">
              <w:rPr>
                <w:rFonts w:eastAsia="Times New Roman"/>
                <w:i/>
                <w:sz w:val="20"/>
                <w:szCs w:val="20"/>
                <w:lang w:eastAsia="zh-CN"/>
              </w:rPr>
              <w:t>(вычитаются из общего количества баллов)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D6AF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  <w:tr w:rsidR="00525AD1" w:rsidRPr="00525AD1" w14:paraId="34E624B6" w14:textId="77777777" w:rsidTr="00EC19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AA7D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72F8" w14:textId="77777777" w:rsidR="00525AD1" w:rsidRPr="00525AD1" w:rsidRDefault="00525AD1" w:rsidP="00525AD1">
            <w:pPr>
              <w:suppressAutoHyphens/>
              <w:rPr>
                <w:rFonts w:eastAsia="Times New Roman"/>
                <w:b/>
                <w:color w:val="000000"/>
                <w:lang w:eastAsia="zh-CN"/>
              </w:rPr>
            </w:pPr>
            <w:r w:rsidRPr="00525AD1">
              <w:rPr>
                <w:rFonts w:eastAsia="Times New Roman"/>
                <w:color w:val="000000"/>
                <w:lang w:eastAsia="zh-CN"/>
              </w:rPr>
              <w:t>Общее количество баллов (итоговая оценка за проект)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9425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b/>
                <w:i/>
                <w:lang w:eastAsia="zh-CN"/>
              </w:rPr>
            </w:pPr>
            <w:proofErr w:type="spellStart"/>
            <w:r w:rsidRPr="00525AD1">
              <w:rPr>
                <w:rFonts w:eastAsia="Times New Roman"/>
                <w:i/>
                <w:lang w:eastAsia="zh-CN"/>
              </w:rPr>
              <w:t>Max</w:t>
            </w:r>
            <w:proofErr w:type="spellEnd"/>
            <w:r w:rsidRPr="00525AD1">
              <w:rPr>
                <w:rFonts w:eastAsia="Times New Roman"/>
                <w:i/>
                <w:lang w:eastAsia="zh-CN"/>
              </w:rPr>
              <w:t xml:space="preserve"> 51 баллов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399D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b/>
                <w:color w:val="000000"/>
                <w:lang w:eastAsia="zh-CN"/>
              </w:rPr>
            </w:pPr>
          </w:p>
        </w:tc>
      </w:tr>
    </w:tbl>
    <w:p w14:paraId="7C1B2A83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</w:p>
    <w:p w14:paraId="393ADFF9" w14:textId="77777777" w:rsidR="00525AD1" w:rsidRPr="00525AD1" w:rsidRDefault="00525AD1" w:rsidP="00EC19EE">
      <w:pPr>
        <w:suppressAutoHyphens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Ф.И.О. члена жюри: ______________________________________________________________</w:t>
      </w:r>
      <w:r w:rsidR="00EC19EE">
        <w:rPr>
          <w:rFonts w:eastAsia="Times New Roman"/>
          <w:color w:val="00000A"/>
          <w:lang w:eastAsia="ar-SA"/>
        </w:rPr>
        <w:t>_______________</w:t>
      </w:r>
    </w:p>
    <w:p w14:paraId="22AF1B04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________________________________________________</w:t>
      </w:r>
      <w:r w:rsidR="00EC19EE">
        <w:rPr>
          <w:rFonts w:eastAsia="Times New Roman"/>
          <w:color w:val="00000A"/>
          <w:lang w:eastAsia="ar-SA"/>
        </w:rPr>
        <w:t>_____________________________</w:t>
      </w:r>
    </w:p>
    <w:p w14:paraId="32AC2DD6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Дата: ___________________________</w:t>
      </w:r>
    </w:p>
    <w:p w14:paraId="12674C3A" w14:textId="77777777" w:rsidR="00525AD1" w:rsidRPr="000705BB" w:rsidRDefault="00525AD1" w:rsidP="000705BB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Подпись: ________________________</w:t>
      </w:r>
      <w:r w:rsidRPr="00290900">
        <w:rPr>
          <w:rFonts w:eastAsia="Times New Roman"/>
          <w:color w:val="FF0000"/>
          <w:lang w:eastAsia="ar-SA"/>
        </w:rPr>
        <w:t>.</w:t>
      </w:r>
    </w:p>
    <w:p w14:paraId="1FE40C9D" w14:textId="77777777" w:rsidR="00EC19EE" w:rsidRDefault="000705BB" w:rsidP="00DF7918">
      <w:pPr>
        <w:suppressAutoHyphens/>
        <w:ind w:firstLine="567"/>
        <w:jc w:val="both"/>
        <w:outlineLvl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</w:t>
      </w:r>
      <w:r w:rsidR="00DF7918">
        <w:rPr>
          <w:rFonts w:eastAsia="Times New Roman"/>
          <w:lang w:eastAsia="ar-SA"/>
        </w:rPr>
        <w:t xml:space="preserve">                          </w:t>
      </w:r>
    </w:p>
    <w:p w14:paraId="45D77DD8" w14:textId="77777777" w:rsidR="00BC7318" w:rsidRDefault="00EC19EE" w:rsidP="00DF7918">
      <w:pPr>
        <w:suppressAutoHyphens/>
        <w:jc w:val="right"/>
        <w:outlineLvl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</w:t>
      </w:r>
    </w:p>
    <w:p w14:paraId="605050E1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01DD17F9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409F5CAC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3DE966EF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3B79C51D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0E49944A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6FC45C9A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2CA6015A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37680D81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410C00AB" w14:textId="77777777" w:rsidR="00BC7318" w:rsidRDefault="00BC7318" w:rsidP="00DF7918">
      <w:pPr>
        <w:suppressAutoHyphens/>
        <w:jc w:val="right"/>
        <w:outlineLvl w:val="2"/>
        <w:rPr>
          <w:rFonts w:eastAsia="Times New Roman"/>
          <w:lang w:eastAsia="ar-SA"/>
        </w:rPr>
      </w:pPr>
    </w:p>
    <w:p w14:paraId="55F9AE99" w14:textId="77777777" w:rsidR="0081576B" w:rsidRDefault="0081576B" w:rsidP="004F4927">
      <w:pPr>
        <w:jc w:val="right"/>
      </w:pPr>
      <w:bookmarkStart w:id="0" w:name="_GoBack"/>
      <w:bookmarkEnd w:id="0"/>
    </w:p>
    <w:p w14:paraId="66AC0057" w14:textId="77777777" w:rsidR="0081576B" w:rsidRDefault="0081576B" w:rsidP="004F4927">
      <w:pPr>
        <w:jc w:val="right"/>
      </w:pPr>
    </w:p>
    <w:sectPr w:rsidR="0081576B" w:rsidSect="00DF7918">
      <w:footerReference w:type="default" r:id="rId7"/>
      <w:headerReference w:type="first" r:id="rId8"/>
      <w:footerReference w:type="firs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8295" w14:textId="77777777" w:rsidR="008637DA" w:rsidRDefault="008637DA">
      <w:r>
        <w:separator/>
      </w:r>
    </w:p>
  </w:endnote>
  <w:endnote w:type="continuationSeparator" w:id="0">
    <w:p w14:paraId="78030345" w14:textId="77777777" w:rsidR="008637DA" w:rsidRDefault="008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58F3" w14:textId="2CE42B74" w:rsidR="00525AD1" w:rsidRDefault="00525AD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D945" w14:textId="77777777" w:rsidR="00525AD1" w:rsidRDefault="00525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FAC3D" w14:textId="77777777" w:rsidR="008637DA" w:rsidRDefault="008637DA">
      <w:r>
        <w:separator/>
      </w:r>
    </w:p>
  </w:footnote>
  <w:footnote w:type="continuationSeparator" w:id="0">
    <w:p w14:paraId="756CAEBD" w14:textId="77777777" w:rsidR="008637DA" w:rsidRDefault="0086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F256" w14:textId="77777777" w:rsidR="00525AD1" w:rsidRDefault="00525AD1">
    <w:pPr>
      <w:pStyle w:val="ab"/>
    </w:pPr>
  </w:p>
  <w:p w14:paraId="4088ACA0" w14:textId="77777777" w:rsidR="00525AD1" w:rsidRDefault="00525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241"/>
    <w:multiLevelType w:val="hybridMultilevel"/>
    <w:tmpl w:val="DE4CB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F4CA7"/>
    <w:multiLevelType w:val="hybridMultilevel"/>
    <w:tmpl w:val="D108CF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133F20"/>
    <w:multiLevelType w:val="hybridMultilevel"/>
    <w:tmpl w:val="E1C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1613"/>
    <w:multiLevelType w:val="hybridMultilevel"/>
    <w:tmpl w:val="0332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F7B"/>
    <w:multiLevelType w:val="hybridMultilevel"/>
    <w:tmpl w:val="12D24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DD5027"/>
    <w:multiLevelType w:val="multilevel"/>
    <w:tmpl w:val="FF30651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01106AB"/>
    <w:multiLevelType w:val="hybridMultilevel"/>
    <w:tmpl w:val="EA3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530"/>
    <w:multiLevelType w:val="hybridMultilevel"/>
    <w:tmpl w:val="CAF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2938"/>
    <w:multiLevelType w:val="hybridMultilevel"/>
    <w:tmpl w:val="730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1D56"/>
    <w:multiLevelType w:val="multilevel"/>
    <w:tmpl w:val="30A6A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0" w15:restartNumberingAfterBreak="0">
    <w:nsid w:val="5C75338D"/>
    <w:multiLevelType w:val="hybridMultilevel"/>
    <w:tmpl w:val="154C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93DB8"/>
    <w:multiLevelType w:val="hybridMultilevel"/>
    <w:tmpl w:val="D48CBA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E"/>
    <w:rsid w:val="00042DE9"/>
    <w:rsid w:val="000705BB"/>
    <w:rsid w:val="00142CA6"/>
    <w:rsid w:val="001725B4"/>
    <w:rsid w:val="00242CEA"/>
    <w:rsid w:val="00290900"/>
    <w:rsid w:val="002D6119"/>
    <w:rsid w:val="003179BD"/>
    <w:rsid w:val="003D025F"/>
    <w:rsid w:val="003F7135"/>
    <w:rsid w:val="004402C7"/>
    <w:rsid w:val="00450D5D"/>
    <w:rsid w:val="004B494E"/>
    <w:rsid w:val="004F4927"/>
    <w:rsid w:val="00525AD1"/>
    <w:rsid w:val="00557AE7"/>
    <w:rsid w:val="0059071E"/>
    <w:rsid w:val="005E3409"/>
    <w:rsid w:val="00633C71"/>
    <w:rsid w:val="00695A3A"/>
    <w:rsid w:val="006A5FED"/>
    <w:rsid w:val="007E214C"/>
    <w:rsid w:val="0081576B"/>
    <w:rsid w:val="008370A5"/>
    <w:rsid w:val="008637DA"/>
    <w:rsid w:val="008F194E"/>
    <w:rsid w:val="00A72B22"/>
    <w:rsid w:val="00A9092F"/>
    <w:rsid w:val="00AC09DE"/>
    <w:rsid w:val="00AD4C8A"/>
    <w:rsid w:val="00B20156"/>
    <w:rsid w:val="00B75999"/>
    <w:rsid w:val="00B90ECA"/>
    <w:rsid w:val="00BC6348"/>
    <w:rsid w:val="00BC7318"/>
    <w:rsid w:val="00C85185"/>
    <w:rsid w:val="00CA0BBC"/>
    <w:rsid w:val="00CE01D5"/>
    <w:rsid w:val="00CE1798"/>
    <w:rsid w:val="00CF103C"/>
    <w:rsid w:val="00D05C0A"/>
    <w:rsid w:val="00D60D7A"/>
    <w:rsid w:val="00D8520E"/>
    <w:rsid w:val="00DF7918"/>
    <w:rsid w:val="00E176CA"/>
    <w:rsid w:val="00EC19EE"/>
    <w:rsid w:val="00EF5C8C"/>
    <w:rsid w:val="00F22AF2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0BBB"/>
  <w15:docId w15:val="{AEC21891-0F83-42C4-914E-3EDC681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D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AC09DE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uiPriority w:val="22"/>
    <w:qFormat/>
    <w:rsid w:val="00AC09DE"/>
    <w:rPr>
      <w:b/>
      <w:bCs/>
    </w:rPr>
  </w:style>
  <w:style w:type="paragraph" w:styleId="a8">
    <w:name w:val="List Paragraph"/>
    <w:basedOn w:val="a"/>
    <w:uiPriority w:val="34"/>
    <w:qFormat/>
    <w:rsid w:val="00F22AF2"/>
    <w:pPr>
      <w:suppressAutoHyphens/>
      <w:ind w:left="720"/>
      <w:contextualSpacing/>
    </w:pPr>
    <w:rPr>
      <w:rFonts w:eastAsia="Times New Roman"/>
      <w:lang w:eastAsia="zh-CN"/>
    </w:rPr>
  </w:style>
  <w:style w:type="paragraph" w:styleId="a9">
    <w:name w:val="footer"/>
    <w:basedOn w:val="a"/>
    <w:link w:val="aa"/>
    <w:uiPriority w:val="99"/>
    <w:rsid w:val="00525AD1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525AD1"/>
    <w:rPr>
      <w:sz w:val="24"/>
      <w:szCs w:val="24"/>
      <w:lang w:eastAsia="zh-CN"/>
    </w:rPr>
  </w:style>
  <w:style w:type="paragraph" w:styleId="ab">
    <w:name w:val="header"/>
    <w:basedOn w:val="a"/>
    <w:link w:val="ac"/>
    <w:rsid w:val="00525AD1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c">
    <w:name w:val="Верхний колонтитул Знак"/>
    <w:basedOn w:val="a0"/>
    <w:link w:val="ab"/>
    <w:rsid w:val="00525A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3</cp:revision>
  <cp:lastPrinted>2021-04-05T07:27:00Z</cp:lastPrinted>
  <dcterms:created xsi:type="dcterms:W3CDTF">2021-04-08T07:40:00Z</dcterms:created>
  <dcterms:modified xsi:type="dcterms:W3CDTF">2021-04-08T07:40:00Z</dcterms:modified>
</cp:coreProperties>
</file>